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8880A6" w14:textId="7D801A25" w:rsidR="00DB1DBD" w:rsidRPr="002C588F" w:rsidRDefault="00CC4AF8" w:rsidP="0068161E">
      <w:pPr>
        <w:jc w:val="center"/>
        <w:rPr>
          <w:sz w:val="40"/>
          <w:szCs w:val="44"/>
        </w:rPr>
      </w:pPr>
      <w:r w:rsidRPr="002C588F">
        <w:rPr>
          <w:rFonts w:hint="eastAsia"/>
          <w:sz w:val="40"/>
          <w:szCs w:val="44"/>
        </w:rPr>
        <w:t>小規模消防計画　作成手順</w:t>
      </w:r>
      <w:r w:rsidRPr="002C588F">
        <w:rPr>
          <w:rFonts w:hint="eastAsia"/>
          <w:sz w:val="40"/>
          <w:szCs w:val="44"/>
        </w:rPr>
        <w:t>(Word)</w:t>
      </w:r>
    </w:p>
    <w:p w14:paraId="7D6CB3F8" w14:textId="5D8B4DC4" w:rsidR="0068161E" w:rsidRDefault="0068161E" w:rsidP="00E93D98">
      <w:pPr>
        <w:ind w:firstLineChars="100" w:firstLine="240"/>
        <w:jc w:val="left"/>
        <w:rPr>
          <w:sz w:val="24"/>
          <w:szCs w:val="28"/>
        </w:rPr>
      </w:pPr>
      <w:r w:rsidRPr="0068161E">
        <w:rPr>
          <w:rFonts w:hint="eastAsia"/>
          <w:sz w:val="24"/>
          <w:szCs w:val="28"/>
        </w:rPr>
        <w:t>１　「ワークシート」</w:t>
      </w:r>
      <w:r>
        <w:rPr>
          <w:rFonts w:hint="eastAsia"/>
          <w:sz w:val="24"/>
          <w:szCs w:val="28"/>
        </w:rPr>
        <w:t>の</w:t>
      </w:r>
      <w:r w:rsidRPr="0068161E">
        <w:rPr>
          <w:rFonts w:hint="eastAsia"/>
          <w:sz w:val="24"/>
          <w:szCs w:val="28"/>
        </w:rPr>
        <w:t>赤枠に情報を入力します。</w:t>
      </w:r>
    </w:p>
    <w:p w14:paraId="7DA8C3EB" w14:textId="77777777" w:rsidR="00E93D98" w:rsidRPr="0068161E" w:rsidRDefault="00E93D98" w:rsidP="00E93D98">
      <w:pPr>
        <w:ind w:firstLineChars="100" w:firstLine="240"/>
        <w:jc w:val="left"/>
        <w:rPr>
          <w:sz w:val="24"/>
          <w:szCs w:val="28"/>
        </w:rPr>
      </w:pPr>
    </w:p>
    <w:p w14:paraId="4E411FEA" w14:textId="77777777" w:rsidR="0068161E" w:rsidRPr="0068161E" w:rsidRDefault="0068161E" w:rsidP="0068161E">
      <w:pPr>
        <w:jc w:val="left"/>
        <w:rPr>
          <w:sz w:val="24"/>
          <w:szCs w:val="28"/>
        </w:rPr>
      </w:pPr>
      <w:r w:rsidRPr="0068161E">
        <w:rPr>
          <w:rFonts w:hint="eastAsia"/>
          <w:sz w:val="24"/>
          <w:szCs w:val="28"/>
        </w:rPr>
        <w:t xml:space="preserve">　２　どの消防計画のひな形</w:t>
      </w:r>
      <w:r w:rsidRPr="0068161E">
        <w:rPr>
          <w:rFonts w:hint="eastAsia"/>
          <w:sz w:val="24"/>
          <w:szCs w:val="28"/>
        </w:rPr>
        <w:t>(A~F)</w:t>
      </w:r>
      <w:r w:rsidRPr="0068161E">
        <w:rPr>
          <w:rFonts w:hint="eastAsia"/>
          <w:sz w:val="24"/>
          <w:szCs w:val="28"/>
        </w:rPr>
        <w:t>が適切か判断します。</w:t>
      </w:r>
    </w:p>
    <w:p w14:paraId="3372205C" w14:textId="77777777" w:rsidR="0068161E" w:rsidRPr="0068161E" w:rsidRDefault="0068161E" w:rsidP="0068161E">
      <w:pPr>
        <w:jc w:val="left"/>
        <w:rPr>
          <w:sz w:val="24"/>
          <w:szCs w:val="28"/>
        </w:rPr>
      </w:pPr>
      <w:r w:rsidRPr="0068161E">
        <w:rPr>
          <w:rFonts w:hint="eastAsia"/>
          <w:sz w:val="24"/>
          <w:szCs w:val="28"/>
        </w:rPr>
        <w:t xml:space="preserve">　　①　下記を参考に、対象物が防火及び対象物点検の必要があるか、調べます。</w:t>
      </w:r>
    </w:p>
    <w:p w14:paraId="3C5046C8" w14:textId="77777777" w:rsidR="0068161E" w:rsidRPr="0068161E" w:rsidRDefault="0068161E" w:rsidP="0068161E">
      <w:pPr>
        <w:jc w:val="left"/>
        <w:rPr>
          <w:sz w:val="24"/>
          <w:szCs w:val="28"/>
        </w:rPr>
      </w:pPr>
      <w:r w:rsidRPr="0068161E">
        <w:rPr>
          <w:rFonts w:hint="eastAsia"/>
          <w:sz w:val="24"/>
          <w:szCs w:val="28"/>
        </w:rPr>
        <w:t xml:space="preserve">　　　※管轄の消防署に電話して、「防火・防災対象物点検は必要ですか？」と聞くと確実です。</w:t>
      </w:r>
    </w:p>
    <w:p w14:paraId="2F6C4458" w14:textId="1A56CC12" w:rsidR="0068161E" w:rsidRPr="0068161E" w:rsidRDefault="0068161E" w:rsidP="0068161E">
      <w:pPr>
        <w:ind w:leftChars="1" w:left="849" w:hangingChars="353" w:hanging="847"/>
        <w:jc w:val="left"/>
        <w:rPr>
          <w:sz w:val="24"/>
          <w:szCs w:val="28"/>
        </w:rPr>
      </w:pPr>
      <w:r w:rsidRPr="0068161E">
        <w:rPr>
          <w:rFonts w:hint="eastAsia"/>
          <w:sz w:val="24"/>
          <w:szCs w:val="28"/>
        </w:rPr>
        <w:t xml:space="preserve">　　②　点検の要否がわかりましたら、</w:t>
      </w:r>
      <w:r w:rsidR="002C588F">
        <w:rPr>
          <w:rFonts w:hint="eastAsia"/>
          <w:sz w:val="24"/>
          <w:szCs w:val="28"/>
        </w:rPr>
        <w:t>最後のページにある</w:t>
      </w:r>
      <w:r w:rsidRPr="0068161E">
        <w:rPr>
          <w:rFonts w:hint="eastAsia"/>
          <w:sz w:val="24"/>
          <w:szCs w:val="28"/>
        </w:rPr>
        <w:t>表もしくはフローチャートから、使用するひな形</w:t>
      </w:r>
      <w:r w:rsidRPr="0068161E">
        <w:rPr>
          <w:rFonts w:hint="eastAsia"/>
          <w:sz w:val="24"/>
          <w:szCs w:val="28"/>
        </w:rPr>
        <w:t>(A</w:t>
      </w:r>
      <w:r w:rsidRPr="0068161E">
        <w:rPr>
          <w:rFonts w:hint="eastAsia"/>
          <w:sz w:val="24"/>
          <w:szCs w:val="28"/>
        </w:rPr>
        <w:t>～</w:t>
      </w:r>
      <w:r w:rsidRPr="0068161E">
        <w:rPr>
          <w:rFonts w:hint="eastAsia"/>
          <w:sz w:val="24"/>
          <w:szCs w:val="28"/>
        </w:rPr>
        <w:t>F)</w:t>
      </w:r>
      <w:r w:rsidRPr="0068161E">
        <w:rPr>
          <w:rFonts w:hint="eastAsia"/>
          <w:sz w:val="24"/>
          <w:szCs w:val="28"/>
        </w:rPr>
        <w:t>を決めます。</w:t>
      </w:r>
      <w:r w:rsidRPr="0068161E">
        <w:rPr>
          <w:rFonts w:hint="eastAsia"/>
          <w:sz w:val="24"/>
          <w:szCs w:val="28"/>
        </w:rPr>
        <w:t>(</w:t>
      </w:r>
      <w:r w:rsidRPr="0068161E">
        <w:rPr>
          <w:rFonts w:hint="eastAsia"/>
          <w:sz w:val="24"/>
          <w:szCs w:val="28"/>
        </w:rPr>
        <w:t>全て「防火管理業務委託なし」を想定しています。委託している場合は、</w:t>
      </w:r>
    </w:p>
    <w:p w14:paraId="67869D70" w14:textId="3BD28A7F" w:rsidR="0068161E" w:rsidRPr="0068161E" w:rsidRDefault="0068161E" w:rsidP="0068161E">
      <w:pPr>
        <w:jc w:val="left"/>
        <w:rPr>
          <w:sz w:val="24"/>
          <w:szCs w:val="28"/>
        </w:rPr>
      </w:pPr>
      <w:r w:rsidRPr="0068161E">
        <w:rPr>
          <w:rFonts w:hint="eastAsia"/>
          <w:sz w:val="24"/>
          <w:szCs w:val="28"/>
        </w:rPr>
        <w:t xml:space="preserve">　　　「全部あり」から委託に関する部分をコピペして下さい。</w:t>
      </w:r>
      <w:r w:rsidRPr="0068161E">
        <w:rPr>
          <w:rFonts w:hint="eastAsia"/>
          <w:sz w:val="24"/>
          <w:szCs w:val="28"/>
        </w:rPr>
        <w:t>)</w:t>
      </w:r>
    </w:p>
    <w:p w14:paraId="35A81E4A" w14:textId="551E1487" w:rsidR="0068161E" w:rsidRDefault="0068161E" w:rsidP="0068161E">
      <w:pPr>
        <w:pStyle w:val="a3"/>
        <w:numPr>
          <w:ilvl w:val="0"/>
          <w:numId w:val="1"/>
        </w:numPr>
        <w:ind w:leftChars="0"/>
        <w:jc w:val="left"/>
        <w:rPr>
          <w:sz w:val="24"/>
          <w:szCs w:val="28"/>
        </w:rPr>
      </w:pPr>
      <w:r w:rsidRPr="0068161E">
        <w:rPr>
          <w:rFonts w:hint="eastAsia"/>
          <w:sz w:val="24"/>
          <w:szCs w:val="28"/>
        </w:rPr>
        <w:t>一から作成したい人は、「</w:t>
      </w:r>
      <w:r w:rsidR="002C588F">
        <w:rPr>
          <w:rFonts w:hint="eastAsia"/>
          <w:sz w:val="24"/>
          <w:szCs w:val="28"/>
        </w:rPr>
        <w:t>G</w:t>
      </w:r>
      <w:r w:rsidR="002C588F">
        <w:rPr>
          <w:rFonts w:hint="eastAsia"/>
          <w:sz w:val="24"/>
          <w:szCs w:val="28"/>
        </w:rPr>
        <w:t>消防計画全部あり</w:t>
      </w:r>
      <w:r w:rsidRPr="0068161E">
        <w:rPr>
          <w:rFonts w:hint="eastAsia"/>
          <w:sz w:val="24"/>
          <w:szCs w:val="28"/>
        </w:rPr>
        <w:t>」のシートで作成してください。防火管理委託に関する項目は青、統括防火管理に関する項目は緑、防火・防災対象物点検に関する項目は赤で記入してあります。必要ない項目を削除していくと「</w:t>
      </w:r>
      <w:r w:rsidRPr="0068161E">
        <w:rPr>
          <w:rFonts w:hint="eastAsia"/>
          <w:sz w:val="24"/>
          <w:szCs w:val="28"/>
        </w:rPr>
        <w:t>A</w:t>
      </w:r>
      <w:r w:rsidRPr="0068161E">
        <w:rPr>
          <w:rFonts w:hint="eastAsia"/>
          <w:sz w:val="24"/>
          <w:szCs w:val="28"/>
        </w:rPr>
        <w:t>～</w:t>
      </w:r>
      <w:r w:rsidRPr="0068161E">
        <w:rPr>
          <w:rFonts w:hint="eastAsia"/>
          <w:sz w:val="24"/>
          <w:szCs w:val="28"/>
        </w:rPr>
        <w:t>F</w:t>
      </w:r>
      <w:r w:rsidRPr="0068161E">
        <w:rPr>
          <w:rFonts w:hint="eastAsia"/>
          <w:sz w:val="24"/>
          <w:szCs w:val="28"/>
        </w:rPr>
        <w:t>」と同様の消防計画が完成します。</w:t>
      </w:r>
    </w:p>
    <w:p w14:paraId="7D9DAEE7" w14:textId="022BEB3D" w:rsidR="0068161E" w:rsidRDefault="0068161E" w:rsidP="0068161E">
      <w:pPr>
        <w:jc w:val="left"/>
        <w:rPr>
          <w:sz w:val="24"/>
          <w:szCs w:val="28"/>
        </w:rPr>
      </w:pPr>
      <w:r w:rsidRPr="0068161E">
        <w:rPr>
          <w:rFonts w:hint="eastAsia"/>
          <w:sz w:val="24"/>
          <w:szCs w:val="28"/>
        </w:rPr>
        <w:t xml:space="preserve">　３　選んだひな形</w:t>
      </w:r>
      <w:r>
        <w:rPr>
          <w:rFonts w:hint="eastAsia"/>
          <w:sz w:val="24"/>
          <w:szCs w:val="28"/>
        </w:rPr>
        <w:t>の赤線部分にワークシートに入力した情報を入力します。</w:t>
      </w:r>
    </w:p>
    <w:p w14:paraId="374F539F" w14:textId="342B9301" w:rsidR="0068161E" w:rsidRDefault="0068161E" w:rsidP="0068161E">
      <w:pPr>
        <w:jc w:val="left"/>
        <w:rPr>
          <w:sz w:val="24"/>
          <w:szCs w:val="28"/>
        </w:rPr>
      </w:pPr>
      <w:r>
        <w:rPr>
          <w:rFonts w:hint="eastAsia"/>
          <w:sz w:val="24"/>
          <w:szCs w:val="28"/>
        </w:rPr>
        <w:t xml:space="preserve">　　　例）　</w:t>
      </w:r>
      <w:r>
        <w:rPr>
          <w:rFonts w:hint="eastAsia"/>
          <w:color w:val="FF0000"/>
          <w:sz w:val="24"/>
          <w:szCs w:val="28"/>
          <w:u w:val="single" w:color="FF0000"/>
        </w:rPr>
        <w:t xml:space="preserve">②　　　　　</w:t>
      </w:r>
      <w:r>
        <w:rPr>
          <w:color w:val="FF0000"/>
          <w:sz w:val="24"/>
          <w:szCs w:val="28"/>
        </w:rPr>
        <w:t xml:space="preserve">  </w:t>
      </w:r>
      <w:r w:rsidRPr="0068161E">
        <w:rPr>
          <w:rFonts w:hint="eastAsia"/>
          <w:sz w:val="24"/>
          <w:szCs w:val="28"/>
        </w:rPr>
        <w:t>で</w:t>
      </w:r>
      <w:r>
        <w:rPr>
          <w:rFonts w:hint="eastAsia"/>
          <w:sz w:val="24"/>
          <w:szCs w:val="28"/>
        </w:rPr>
        <w:t>あればワークシートの項目２防火対象物名称を記入します。</w:t>
      </w:r>
    </w:p>
    <w:p w14:paraId="0D9ECA10" w14:textId="794DF864" w:rsidR="0068161E" w:rsidRPr="0068161E" w:rsidRDefault="0068161E" w:rsidP="0068161E">
      <w:pPr>
        <w:jc w:val="left"/>
        <w:rPr>
          <w:sz w:val="24"/>
          <w:szCs w:val="28"/>
        </w:rPr>
      </w:pPr>
      <w:r>
        <w:rPr>
          <w:rFonts w:hint="eastAsia"/>
          <w:sz w:val="24"/>
          <w:szCs w:val="28"/>
        </w:rPr>
        <w:t xml:space="preserve">　４　消防計画を</w:t>
      </w:r>
      <w:r w:rsidRPr="0068161E">
        <w:rPr>
          <w:rFonts w:hint="eastAsia"/>
          <w:sz w:val="24"/>
          <w:szCs w:val="28"/>
        </w:rPr>
        <w:t>一読して、変更したい点やズレがあれば修正します。</w:t>
      </w:r>
    </w:p>
    <w:p w14:paraId="1FBA7EBD" w14:textId="351BC1B2" w:rsidR="0068161E" w:rsidRPr="0068161E" w:rsidRDefault="0068161E" w:rsidP="0068161E">
      <w:pPr>
        <w:jc w:val="left"/>
        <w:rPr>
          <w:sz w:val="24"/>
          <w:szCs w:val="28"/>
        </w:rPr>
      </w:pPr>
      <w:r w:rsidRPr="0068161E">
        <w:rPr>
          <w:rFonts w:hint="eastAsia"/>
          <w:sz w:val="24"/>
          <w:szCs w:val="28"/>
        </w:rPr>
        <w:t xml:space="preserve">　</w:t>
      </w:r>
      <w:r w:rsidR="00E93D98">
        <w:rPr>
          <w:rFonts w:hint="eastAsia"/>
          <w:sz w:val="24"/>
          <w:szCs w:val="28"/>
        </w:rPr>
        <w:t>５</w:t>
      </w:r>
      <w:r w:rsidRPr="0068161E">
        <w:rPr>
          <w:rFonts w:hint="eastAsia"/>
          <w:sz w:val="24"/>
          <w:szCs w:val="28"/>
        </w:rPr>
        <w:t xml:space="preserve">　避難経路図を作成します。</w:t>
      </w:r>
      <w:r w:rsidRPr="0068161E">
        <w:rPr>
          <w:rFonts w:hint="eastAsia"/>
          <w:sz w:val="24"/>
          <w:szCs w:val="28"/>
        </w:rPr>
        <w:t>(</w:t>
      </w:r>
      <w:r w:rsidRPr="0068161E">
        <w:rPr>
          <w:rFonts w:hint="eastAsia"/>
          <w:sz w:val="24"/>
          <w:szCs w:val="28"/>
        </w:rPr>
        <w:t>手書きで作成、提出でも構いません。</w:t>
      </w:r>
      <w:r w:rsidRPr="0068161E">
        <w:rPr>
          <w:rFonts w:hint="eastAsia"/>
          <w:sz w:val="24"/>
          <w:szCs w:val="28"/>
        </w:rPr>
        <w:t>)</w:t>
      </w:r>
    </w:p>
    <w:p w14:paraId="05BC6BCF" w14:textId="4C97B1CF" w:rsidR="0068161E" w:rsidRDefault="00E93D98" w:rsidP="0068161E">
      <w:pPr>
        <w:jc w:val="left"/>
        <w:rPr>
          <w:sz w:val="24"/>
          <w:szCs w:val="28"/>
        </w:rPr>
      </w:pPr>
      <w:r>
        <w:rPr>
          <w:rFonts w:hint="eastAsia"/>
          <w:noProof/>
          <w:sz w:val="24"/>
          <w:szCs w:val="28"/>
        </w:rPr>
        <w:drawing>
          <wp:anchor distT="0" distB="0" distL="114300" distR="114300" simplePos="0" relativeHeight="251657728" behindDoc="0" locked="0" layoutInCell="1" allowOverlap="1" wp14:anchorId="4442FC0E" wp14:editId="7E0F4288">
            <wp:simplePos x="0" y="0"/>
            <wp:positionH relativeFrom="column">
              <wp:posOffset>419100</wp:posOffset>
            </wp:positionH>
            <wp:positionV relativeFrom="paragraph">
              <wp:posOffset>190500</wp:posOffset>
            </wp:positionV>
            <wp:extent cx="5672328" cy="5355336"/>
            <wp:effectExtent l="0" t="0" r="0" b="0"/>
            <wp:wrapNone/>
            <wp:docPr id="285084539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084539" name="図 28508453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2328" cy="53553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161E" w:rsidRPr="0068161E">
        <w:rPr>
          <w:rFonts w:hint="eastAsia"/>
          <w:sz w:val="24"/>
          <w:szCs w:val="28"/>
        </w:rPr>
        <w:t xml:space="preserve">　</w:t>
      </w:r>
      <w:r>
        <w:rPr>
          <w:rFonts w:hint="eastAsia"/>
          <w:sz w:val="24"/>
          <w:szCs w:val="28"/>
        </w:rPr>
        <w:t>６</w:t>
      </w:r>
      <w:r w:rsidR="0068161E" w:rsidRPr="0068161E">
        <w:rPr>
          <w:rFonts w:hint="eastAsia"/>
          <w:sz w:val="24"/>
          <w:szCs w:val="28"/>
        </w:rPr>
        <w:t xml:space="preserve">　消防計画、避難経路図を２部印刷して完成となります。</w:t>
      </w:r>
    </w:p>
    <w:p w14:paraId="3D5AA9C1" w14:textId="0BC2D5FB" w:rsidR="0068161E" w:rsidRDefault="0068161E" w:rsidP="0068161E">
      <w:pPr>
        <w:jc w:val="left"/>
        <w:rPr>
          <w:sz w:val="24"/>
          <w:szCs w:val="28"/>
        </w:rPr>
      </w:pPr>
    </w:p>
    <w:p w14:paraId="52CF0A98" w14:textId="776D46A5" w:rsidR="0068161E" w:rsidRDefault="0068161E" w:rsidP="0068161E">
      <w:pPr>
        <w:jc w:val="left"/>
        <w:rPr>
          <w:sz w:val="24"/>
          <w:szCs w:val="28"/>
        </w:rPr>
      </w:pPr>
    </w:p>
    <w:p w14:paraId="18EDE48F" w14:textId="77777777" w:rsidR="0068161E" w:rsidRDefault="0068161E" w:rsidP="0068161E">
      <w:pPr>
        <w:jc w:val="left"/>
        <w:rPr>
          <w:sz w:val="24"/>
          <w:szCs w:val="28"/>
        </w:rPr>
      </w:pPr>
    </w:p>
    <w:p w14:paraId="5A1A4A86" w14:textId="77777777" w:rsidR="0068161E" w:rsidRDefault="0068161E" w:rsidP="0068161E">
      <w:pPr>
        <w:jc w:val="left"/>
        <w:rPr>
          <w:sz w:val="24"/>
          <w:szCs w:val="28"/>
        </w:rPr>
      </w:pPr>
    </w:p>
    <w:p w14:paraId="384F3D5E" w14:textId="77777777" w:rsidR="0068161E" w:rsidRDefault="0068161E" w:rsidP="0068161E">
      <w:pPr>
        <w:jc w:val="left"/>
        <w:rPr>
          <w:sz w:val="24"/>
          <w:szCs w:val="28"/>
        </w:rPr>
      </w:pPr>
    </w:p>
    <w:p w14:paraId="29F25366" w14:textId="2FD11BEC" w:rsidR="0068161E" w:rsidRDefault="0068161E" w:rsidP="0068161E">
      <w:pPr>
        <w:jc w:val="left"/>
        <w:rPr>
          <w:sz w:val="24"/>
          <w:szCs w:val="28"/>
        </w:rPr>
      </w:pPr>
    </w:p>
    <w:p w14:paraId="619F4EA9" w14:textId="77777777" w:rsidR="0068161E" w:rsidRDefault="0068161E" w:rsidP="0068161E">
      <w:pPr>
        <w:jc w:val="left"/>
        <w:rPr>
          <w:sz w:val="24"/>
          <w:szCs w:val="28"/>
        </w:rPr>
      </w:pPr>
    </w:p>
    <w:p w14:paraId="1888983F" w14:textId="14314EAE" w:rsidR="0068161E" w:rsidRDefault="0068161E" w:rsidP="0068161E">
      <w:pPr>
        <w:jc w:val="left"/>
        <w:rPr>
          <w:sz w:val="24"/>
          <w:szCs w:val="28"/>
        </w:rPr>
      </w:pPr>
    </w:p>
    <w:p w14:paraId="3FF22214" w14:textId="77777777" w:rsidR="0068161E" w:rsidRDefault="0068161E" w:rsidP="0068161E">
      <w:pPr>
        <w:jc w:val="left"/>
        <w:rPr>
          <w:sz w:val="24"/>
          <w:szCs w:val="28"/>
        </w:rPr>
      </w:pPr>
    </w:p>
    <w:p w14:paraId="1D934343" w14:textId="77777777" w:rsidR="0068161E" w:rsidRDefault="0068161E" w:rsidP="0068161E">
      <w:pPr>
        <w:jc w:val="left"/>
        <w:rPr>
          <w:sz w:val="24"/>
          <w:szCs w:val="28"/>
        </w:rPr>
      </w:pPr>
    </w:p>
    <w:p w14:paraId="43C3C2DF" w14:textId="77777777" w:rsidR="0068161E" w:rsidRDefault="0068161E" w:rsidP="0068161E">
      <w:pPr>
        <w:jc w:val="left"/>
        <w:rPr>
          <w:sz w:val="24"/>
          <w:szCs w:val="28"/>
        </w:rPr>
      </w:pPr>
    </w:p>
    <w:p w14:paraId="4F04E544" w14:textId="77777777" w:rsidR="0068161E" w:rsidRDefault="0068161E" w:rsidP="0068161E">
      <w:pPr>
        <w:jc w:val="left"/>
        <w:rPr>
          <w:sz w:val="24"/>
          <w:szCs w:val="28"/>
        </w:rPr>
      </w:pPr>
    </w:p>
    <w:p w14:paraId="6420EFEC" w14:textId="77777777" w:rsidR="0068161E" w:rsidRDefault="0068161E" w:rsidP="0068161E">
      <w:pPr>
        <w:jc w:val="left"/>
        <w:rPr>
          <w:sz w:val="24"/>
          <w:szCs w:val="28"/>
        </w:rPr>
      </w:pPr>
    </w:p>
    <w:p w14:paraId="636A37B6" w14:textId="77777777" w:rsidR="0068161E" w:rsidRDefault="0068161E" w:rsidP="0068161E">
      <w:pPr>
        <w:jc w:val="left"/>
        <w:rPr>
          <w:sz w:val="24"/>
          <w:szCs w:val="28"/>
        </w:rPr>
      </w:pPr>
    </w:p>
    <w:p w14:paraId="707E6DBE" w14:textId="77777777" w:rsidR="0068161E" w:rsidRDefault="0068161E" w:rsidP="0068161E">
      <w:pPr>
        <w:jc w:val="left"/>
        <w:rPr>
          <w:sz w:val="24"/>
          <w:szCs w:val="28"/>
        </w:rPr>
      </w:pPr>
    </w:p>
    <w:p w14:paraId="19893E7B" w14:textId="77777777" w:rsidR="0068161E" w:rsidRDefault="0068161E" w:rsidP="0068161E">
      <w:pPr>
        <w:jc w:val="left"/>
        <w:rPr>
          <w:sz w:val="24"/>
          <w:szCs w:val="28"/>
        </w:rPr>
      </w:pPr>
    </w:p>
    <w:p w14:paraId="386002C3" w14:textId="77777777" w:rsidR="0068161E" w:rsidRDefault="0068161E" w:rsidP="0068161E">
      <w:pPr>
        <w:jc w:val="left"/>
        <w:rPr>
          <w:sz w:val="24"/>
          <w:szCs w:val="28"/>
        </w:rPr>
      </w:pPr>
    </w:p>
    <w:p w14:paraId="5A58E7FF" w14:textId="77777777" w:rsidR="0068161E" w:rsidRDefault="0068161E" w:rsidP="0068161E">
      <w:pPr>
        <w:jc w:val="left"/>
        <w:rPr>
          <w:sz w:val="24"/>
          <w:szCs w:val="28"/>
        </w:rPr>
      </w:pPr>
    </w:p>
    <w:p w14:paraId="7BCBEFD8" w14:textId="77777777" w:rsidR="0068161E" w:rsidRDefault="0068161E" w:rsidP="0068161E">
      <w:pPr>
        <w:jc w:val="left"/>
        <w:rPr>
          <w:sz w:val="24"/>
          <w:szCs w:val="28"/>
        </w:rPr>
      </w:pPr>
    </w:p>
    <w:p w14:paraId="4852DA3C" w14:textId="77777777" w:rsidR="0068161E" w:rsidRDefault="0068161E" w:rsidP="0068161E">
      <w:pPr>
        <w:jc w:val="left"/>
        <w:rPr>
          <w:sz w:val="24"/>
          <w:szCs w:val="28"/>
        </w:rPr>
      </w:pPr>
    </w:p>
    <w:p w14:paraId="4CDA82E8" w14:textId="77777777" w:rsidR="0068161E" w:rsidRDefault="0068161E" w:rsidP="0068161E">
      <w:pPr>
        <w:jc w:val="left"/>
        <w:rPr>
          <w:sz w:val="24"/>
          <w:szCs w:val="28"/>
        </w:rPr>
      </w:pPr>
    </w:p>
    <w:p w14:paraId="37C8A77D" w14:textId="77777777" w:rsidR="0068161E" w:rsidRDefault="0068161E" w:rsidP="0068161E">
      <w:pPr>
        <w:jc w:val="left"/>
        <w:rPr>
          <w:sz w:val="24"/>
          <w:szCs w:val="28"/>
        </w:rPr>
      </w:pPr>
    </w:p>
    <w:p w14:paraId="47A351FF" w14:textId="27AF0D64" w:rsidR="002C588F" w:rsidRDefault="00BA2055" w:rsidP="0068161E">
      <w:pPr>
        <w:jc w:val="left"/>
        <w:rPr>
          <w:sz w:val="24"/>
          <w:szCs w:val="28"/>
        </w:rPr>
      </w:pPr>
      <w:r>
        <w:rPr>
          <w:noProof/>
          <w:sz w:val="24"/>
          <w:szCs w:val="28"/>
        </w:rPr>
        <w:lastRenderedPageBreak/>
        <w:drawing>
          <wp:anchor distT="0" distB="0" distL="114300" distR="114300" simplePos="0" relativeHeight="251658752" behindDoc="0" locked="0" layoutInCell="1" allowOverlap="1" wp14:anchorId="6EA30DC6" wp14:editId="29E344DE">
            <wp:simplePos x="0" y="0"/>
            <wp:positionH relativeFrom="column">
              <wp:posOffset>0</wp:posOffset>
            </wp:positionH>
            <wp:positionV relativeFrom="paragraph">
              <wp:posOffset>133350</wp:posOffset>
            </wp:positionV>
            <wp:extent cx="6645910" cy="9399905"/>
            <wp:effectExtent l="0" t="0" r="0" b="0"/>
            <wp:wrapNone/>
            <wp:docPr id="210622885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622885" name="図 21062288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9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5B4737" w14:textId="77777777" w:rsidR="00BA2055" w:rsidRDefault="00BA2055" w:rsidP="0068161E">
      <w:pPr>
        <w:jc w:val="left"/>
        <w:rPr>
          <w:sz w:val="24"/>
          <w:szCs w:val="28"/>
        </w:rPr>
      </w:pPr>
    </w:p>
    <w:p w14:paraId="093E9082" w14:textId="77777777" w:rsidR="00BA2055" w:rsidRDefault="00BA2055" w:rsidP="0068161E">
      <w:pPr>
        <w:jc w:val="left"/>
        <w:rPr>
          <w:rFonts w:hint="eastAsia"/>
          <w:sz w:val="24"/>
          <w:szCs w:val="28"/>
        </w:rPr>
      </w:pPr>
    </w:p>
    <w:p w14:paraId="202FF2D6" w14:textId="114F3B9F" w:rsidR="002C588F" w:rsidRDefault="002C588F" w:rsidP="0068161E">
      <w:pPr>
        <w:jc w:val="left"/>
        <w:rPr>
          <w:sz w:val="24"/>
          <w:szCs w:val="28"/>
        </w:rPr>
      </w:pPr>
    </w:p>
    <w:p w14:paraId="5E01B9AC" w14:textId="6630306A" w:rsidR="002C588F" w:rsidRDefault="002C588F" w:rsidP="0068161E">
      <w:pPr>
        <w:jc w:val="left"/>
        <w:rPr>
          <w:sz w:val="24"/>
          <w:szCs w:val="28"/>
        </w:rPr>
      </w:pPr>
    </w:p>
    <w:p w14:paraId="52A7E21B" w14:textId="0CA71477" w:rsidR="002C588F" w:rsidRDefault="002C588F" w:rsidP="0068161E">
      <w:pPr>
        <w:jc w:val="left"/>
        <w:rPr>
          <w:sz w:val="24"/>
          <w:szCs w:val="28"/>
        </w:rPr>
      </w:pPr>
    </w:p>
    <w:p w14:paraId="66DA9886" w14:textId="77777777" w:rsidR="002C588F" w:rsidRDefault="002C588F" w:rsidP="0068161E">
      <w:pPr>
        <w:jc w:val="left"/>
        <w:rPr>
          <w:sz w:val="24"/>
          <w:szCs w:val="28"/>
        </w:rPr>
      </w:pPr>
    </w:p>
    <w:p w14:paraId="6641829B" w14:textId="77777777" w:rsidR="002C588F" w:rsidRDefault="002C588F" w:rsidP="0068161E">
      <w:pPr>
        <w:jc w:val="left"/>
        <w:rPr>
          <w:sz w:val="24"/>
          <w:szCs w:val="28"/>
        </w:rPr>
      </w:pPr>
    </w:p>
    <w:p w14:paraId="79A835C8" w14:textId="77777777" w:rsidR="002C588F" w:rsidRDefault="002C588F" w:rsidP="0068161E">
      <w:pPr>
        <w:jc w:val="left"/>
        <w:rPr>
          <w:sz w:val="24"/>
          <w:szCs w:val="28"/>
        </w:rPr>
      </w:pPr>
    </w:p>
    <w:p w14:paraId="1606AA20" w14:textId="77777777" w:rsidR="002C588F" w:rsidRDefault="002C588F" w:rsidP="0068161E">
      <w:pPr>
        <w:jc w:val="left"/>
        <w:rPr>
          <w:sz w:val="24"/>
          <w:szCs w:val="28"/>
        </w:rPr>
      </w:pPr>
    </w:p>
    <w:p w14:paraId="178762A9" w14:textId="77777777" w:rsidR="002C588F" w:rsidRDefault="002C588F" w:rsidP="0068161E">
      <w:pPr>
        <w:jc w:val="left"/>
        <w:rPr>
          <w:sz w:val="24"/>
          <w:szCs w:val="28"/>
        </w:rPr>
      </w:pPr>
    </w:p>
    <w:p w14:paraId="2A541C7C" w14:textId="77777777" w:rsidR="002C588F" w:rsidRDefault="002C588F" w:rsidP="0068161E">
      <w:pPr>
        <w:jc w:val="left"/>
        <w:rPr>
          <w:sz w:val="24"/>
          <w:szCs w:val="28"/>
        </w:rPr>
      </w:pPr>
    </w:p>
    <w:p w14:paraId="54459A72" w14:textId="77777777" w:rsidR="002C588F" w:rsidRDefault="002C588F" w:rsidP="0068161E">
      <w:pPr>
        <w:jc w:val="left"/>
        <w:rPr>
          <w:sz w:val="24"/>
          <w:szCs w:val="28"/>
        </w:rPr>
      </w:pPr>
    </w:p>
    <w:p w14:paraId="58809B07" w14:textId="77777777" w:rsidR="002C588F" w:rsidRDefault="002C588F" w:rsidP="0068161E">
      <w:pPr>
        <w:jc w:val="left"/>
        <w:rPr>
          <w:sz w:val="24"/>
          <w:szCs w:val="28"/>
        </w:rPr>
      </w:pPr>
    </w:p>
    <w:p w14:paraId="150DB2C2" w14:textId="77777777" w:rsidR="002C588F" w:rsidRDefault="002C588F" w:rsidP="0068161E">
      <w:pPr>
        <w:jc w:val="left"/>
        <w:rPr>
          <w:sz w:val="24"/>
          <w:szCs w:val="28"/>
        </w:rPr>
      </w:pPr>
    </w:p>
    <w:p w14:paraId="1F566ED9" w14:textId="77777777" w:rsidR="002C588F" w:rsidRDefault="002C588F" w:rsidP="0068161E">
      <w:pPr>
        <w:jc w:val="left"/>
        <w:rPr>
          <w:sz w:val="24"/>
          <w:szCs w:val="28"/>
        </w:rPr>
      </w:pPr>
    </w:p>
    <w:p w14:paraId="3074B581" w14:textId="77777777" w:rsidR="002C588F" w:rsidRDefault="002C588F" w:rsidP="0068161E">
      <w:pPr>
        <w:jc w:val="left"/>
        <w:rPr>
          <w:sz w:val="24"/>
          <w:szCs w:val="28"/>
        </w:rPr>
      </w:pPr>
    </w:p>
    <w:p w14:paraId="7D2EDB37" w14:textId="77777777" w:rsidR="002C588F" w:rsidRDefault="002C588F" w:rsidP="0068161E">
      <w:pPr>
        <w:jc w:val="left"/>
        <w:rPr>
          <w:sz w:val="24"/>
          <w:szCs w:val="28"/>
        </w:rPr>
      </w:pPr>
    </w:p>
    <w:p w14:paraId="5D506EA6" w14:textId="77777777" w:rsidR="002C588F" w:rsidRDefault="002C588F" w:rsidP="0068161E">
      <w:pPr>
        <w:jc w:val="left"/>
        <w:rPr>
          <w:sz w:val="24"/>
          <w:szCs w:val="28"/>
        </w:rPr>
      </w:pPr>
    </w:p>
    <w:p w14:paraId="4D51387A" w14:textId="77777777" w:rsidR="002C588F" w:rsidRDefault="002C588F" w:rsidP="0068161E">
      <w:pPr>
        <w:jc w:val="left"/>
        <w:rPr>
          <w:sz w:val="24"/>
          <w:szCs w:val="28"/>
        </w:rPr>
      </w:pPr>
    </w:p>
    <w:p w14:paraId="0917F6B9" w14:textId="77777777" w:rsidR="002C588F" w:rsidRDefault="002C588F" w:rsidP="0068161E">
      <w:pPr>
        <w:jc w:val="left"/>
        <w:rPr>
          <w:sz w:val="24"/>
          <w:szCs w:val="28"/>
        </w:rPr>
      </w:pPr>
    </w:p>
    <w:p w14:paraId="583DE262" w14:textId="77777777" w:rsidR="002C588F" w:rsidRDefault="002C588F" w:rsidP="0068161E">
      <w:pPr>
        <w:jc w:val="left"/>
        <w:rPr>
          <w:sz w:val="24"/>
          <w:szCs w:val="28"/>
        </w:rPr>
      </w:pPr>
    </w:p>
    <w:p w14:paraId="20B6F9CB" w14:textId="77777777" w:rsidR="002C588F" w:rsidRDefault="002C588F" w:rsidP="0068161E">
      <w:pPr>
        <w:jc w:val="left"/>
        <w:rPr>
          <w:sz w:val="24"/>
          <w:szCs w:val="28"/>
        </w:rPr>
      </w:pPr>
    </w:p>
    <w:p w14:paraId="70E8B18F" w14:textId="77777777" w:rsidR="002C588F" w:rsidRDefault="002C588F" w:rsidP="0068161E">
      <w:pPr>
        <w:jc w:val="left"/>
        <w:rPr>
          <w:sz w:val="24"/>
          <w:szCs w:val="28"/>
        </w:rPr>
      </w:pPr>
    </w:p>
    <w:p w14:paraId="13DE1231" w14:textId="77777777" w:rsidR="002C588F" w:rsidRDefault="002C588F" w:rsidP="0068161E">
      <w:pPr>
        <w:jc w:val="left"/>
        <w:rPr>
          <w:sz w:val="24"/>
          <w:szCs w:val="28"/>
        </w:rPr>
      </w:pPr>
    </w:p>
    <w:p w14:paraId="69030FCB" w14:textId="77777777" w:rsidR="002C588F" w:rsidRDefault="002C588F" w:rsidP="0068161E">
      <w:pPr>
        <w:jc w:val="left"/>
        <w:rPr>
          <w:sz w:val="24"/>
          <w:szCs w:val="28"/>
        </w:rPr>
      </w:pPr>
    </w:p>
    <w:p w14:paraId="51924A9D" w14:textId="77777777" w:rsidR="002C588F" w:rsidRDefault="002C588F" w:rsidP="0068161E">
      <w:pPr>
        <w:jc w:val="left"/>
        <w:rPr>
          <w:sz w:val="24"/>
          <w:szCs w:val="28"/>
        </w:rPr>
      </w:pPr>
    </w:p>
    <w:p w14:paraId="213470C3" w14:textId="77777777" w:rsidR="002C588F" w:rsidRDefault="002C588F" w:rsidP="0068161E">
      <w:pPr>
        <w:jc w:val="left"/>
        <w:rPr>
          <w:sz w:val="24"/>
          <w:szCs w:val="28"/>
        </w:rPr>
      </w:pPr>
    </w:p>
    <w:p w14:paraId="0FBB2D1D" w14:textId="77777777" w:rsidR="002C588F" w:rsidRDefault="002C588F" w:rsidP="0068161E">
      <w:pPr>
        <w:jc w:val="left"/>
        <w:rPr>
          <w:sz w:val="24"/>
          <w:szCs w:val="28"/>
        </w:rPr>
      </w:pPr>
    </w:p>
    <w:p w14:paraId="141682B3" w14:textId="77777777" w:rsidR="002C588F" w:rsidRDefault="002C588F" w:rsidP="0068161E">
      <w:pPr>
        <w:jc w:val="left"/>
        <w:rPr>
          <w:sz w:val="24"/>
          <w:szCs w:val="28"/>
        </w:rPr>
      </w:pPr>
    </w:p>
    <w:p w14:paraId="36793862" w14:textId="77777777" w:rsidR="002C588F" w:rsidRDefault="002C588F" w:rsidP="0068161E">
      <w:pPr>
        <w:jc w:val="left"/>
        <w:rPr>
          <w:sz w:val="24"/>
          <w:szCs w:val="28"/>
        </w:rPr>
      </w:pPr>
    </w:p>
    <w:p w14:paraId="14E58A24" w14:textId="77777777" w:rsidR="002C588F" w:rsidRDefault="002C588F" w:rsidP="0068161E">
      <w:pPr>
        <w:jc w:val="left"/>
        <w:rPr>
          <w:sz w:val="24"/>
          <w:szCs w:val="28"/>
        </w:rPr>
      </w:pPr>
    </w:p>
    <w:p w14:paraId="771AD757" w14:textId="77777777" w:rsidR="002C588F" w:rsidRDefault="002C588F" w:rsidP="0068161E">
      <w:pPr>
        <w:jc w:val="left"/>
        <w:rPr>
          <w:sz w:val="24"/>
          <w:szCs w:val="28"/>
        </w:rPr>
      </w:pPr>
    </w:p>
    <w:p w14:paraId="0B948FAE" w14:textId="77777777" w:rsidR="002C588F" w:rsidRDefault="002C588F" w:rsidP="0068161E">
      <w:pPr>
        <w:jc w:val="left"/>
        <w:rPr>
          <w:sz w:val="24"/>
          <w:szCs w:val="28"/>
        </w:rPr>
      </w:pPr>
    </w:p>
    <w:p w14:paraId="2DFE1BF3" w14:textId="77777777" w:rsidR="002C588F" w:rsidRDefault="002C588F" w:rsidP="0068161E">
      <w:pPr>
        <w:jc w:val="left"/>
        <w:rPr>
          <w:sz w:val="24"/>
          <w:szCs w:val="28"/>
        </w:rPr>
      </w:pPr>
    </w:p>
    <w:p w14:paraId="25DAAA95" w14:textId="77777777" w:rsidR="002C588F" w:rsidRDefault="002C588F" w:rsidP="0068161E">
      <w:pPr>
        <w:jc w:val="left"/>
        <w:rPr>
          <w:sz w:val="24"/>
          <w:szCs w:val="28"/>
        </w:rPr>
      </w:pPr>
    </w:p>
    <w:p w14:paraId="2C93FD62" w14:textId="77777777" w:rsidR="002C588F" w:rsidRDefault="002C588F" w:rsidP="0068161E">
      <w:pPr>
        <w:jc w:val="left"/>
        <w:rPr>
          <w:sz w:val="24"/>
          <w:szCs w:val="28"/>
        </w:rPr>
      </w:pPr>
    </w:p>
    <w:p w14:paraId="0A6A4489" w14:textId="77777777" w:rsidR="002C588F" w:rsidRDefault="002C588F" w:rsidP="0068161E">
      <w:pPr>
        <w:jc w:val="left"/>
        <w:rPr>
          <w:sz w:val="24"/>
          <w:szCs w:val="28"/>
        </w:rPr>
      </w:pPr>
    </w:p>
    <w:p w14:paraId="4296B52C" w14:textId="77777777" w:rsidR="002C588F" w:rsidRDefault="002C588F" w:rsidP="0068161E">
      <w:pPr>
        <w:jc w:val="left"/>
        <w:rPr>
          <w:sz w:val="24"/>
          <w:szCs w:val="28"/>
        </w:rPr>
      </w:pPr>
    </w:p>
    <w:p w14:paraId="690C1070" w14:textId="77777777" w:rsidR="002C588F" w:rsidRDefault="002C588F" w:rsidP="0068161E">
      <w:pPr>
        <w:jc w:val="left"/>
        <w:rPr>
          <w:sz w:val="24"/>
          <w:szCs w:val="28"/>
        </w:rPr>
      </w:pPr>
    </w:p>
    <w:p w14:paraId="2F477F0D" w14:textId="2704930E" w:rsidR="002C588F" w:rsidRDefault="002C588F" w:rsidP="0068161E">
      <w:pPr>
        <w:jc w:val="left"/>
        <w:rPr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758A36DB" wp14:editId="5267674B">
            <wp:extent cx="6105072" cy="9001125"/>
            <wp:effectExtent l="0" t="0" r="0" b="0"/>
            <wp:docPr id="109" name="図 108">
              <a:extLst xmlns:a="http://schemas.openxmlformats.org/drawingml/2006/main">
                <a:ext uri="{FF2B5EF4-FFF2-40B4-BE49-F238E27FC236}">
                  <a16:creationId xmlns:a16="http://schemas.microsoft.com/office/drawing/2014/main" id="{386DE667-EAB4-CC69-85D4-4876DD9C17E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図 108">
                      <a:extLst>
                        <a:ext uri="{FF2B5EF4-FFF2-40B4-BE49-F238E27FC236}">
                          <a16:creationId xmlns:a16="http://schemas.microsoft.com/office/drawing/2014/main" id="{386DE667-EAB4-CC69-85D4-4876DD9C17E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0" t="4081" r="5354" b="32526"/>
                    <a:stretch/>
                  </pic:blipFill>
                  <pic:spPr>
                    <a:xfrm>
                      <a:off x="0" y="0"/>
                      <a:ext cx="6105072" cy="900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D64558" w14:textId="77777777" w:rsidR="002C588F" w:rsidRDefault="002C588F" w:rsidP="0068161E">
      <w:pPr>
        <w:jc w:val="left"/>
        <w:rPr>
          <w:sz w:val="24"/>
          <w:szCs w:val="28"/>
        </w:rPr>
      </w:pPr>
    </w:p>
    <w:p w14:paraId="1A2FF3DE" w14:textId="77777777" w:rsidR="002C588F" w:rsidRDefault="002C588F" w:rsidP="0068161E">
      <w:pPr>
        <w:jc w:val="left"/>
        <w:rPr>
          <w:sz w:val="24"/>
          <w:szCs w:val="28"/>
        </w:rPr>
      </w:pPr>
    </w:p>
    <w:p w14:paraId="5E3AA853" w14:textId="315C5C5B" w:rsidR="002C588F" w:rsidRDefault="002C588F" w:rsidP="0068161E">
      <w:pPr>
        <w:jc w:val="left"/>
        <w:rPr>
          <w:sz w:val="24"/>
          <w:szCs w:val="28"/>
        </w:rPr>
      </w:pPr>
      <w:r>
        <w:rPr>
          <w:noProof/>
        </w:rPr>
        <w:lastRenderedPageBreak/>
        <w:drawing>
          <wp:inline distT="0" distB="0" distL="0" distR="0" wp14:anchorId="3F4FE41A" wp14:editId="76EE9980">
            <wp:extent cx="6134080" cy="8790215"/>
            <wp:effectExtent l="0" t="0" r="635" b="0"/>
            <wp:docPr id="3" name="図 2">
              <a:extLst xmlns:a="http://schemas.openxmlformats.org/drawingml/2006/main">
                <a:ext uri="{FF2B5EF4-FFF2-40B4-BE49-F238E27FC236}">
                  <a16:creationId xmlns:a16="http://schemas.microsoft.com/office/drawing/2014/main" id="{85A4CA35-BB15-293F-397F-0C8FF9CE1E3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2">
                      <a:extLst>
                        <a:ext uri="{FF2B5EF4-FFF2-40B4-BE49-F238E27FC236}">
                          <a16:creationId xmlns:a16="http://schemas.microsoft.com/office/drawing/2014/main" id="{85A4CA35-BB15-293F-397F-0C8FF9CE1E3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61" t="5208" r="5871" b="5776"/>
                    <a:stretch/>
                  </pic:blipFill>
                  <pic:spPr>
                    <a:xfrm>
                      <a:off x="0" y="0"/>
                      <a:ext cx="6134080" cy="879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B8EE9" w14:textId="77777777" w:rsidR="002C588F" w:rsidRDefault="002C588F" w:rsidP="0068161E">
      <w:pPr>
        <w:jc w:val="left"/>
        <w:rPr>
          <w:sz w:val="24"/>
          <w:szCs w:val="28"/>
        </w:rPr>
      </w:pPr>
    </w:p>
    <w:p w14:paraId="530D0311" w14:textId="3D2130EA" w:rsidR="002C588F" w:rsidRDefault="002C588F" w:rsidP="0068161E">
      <w:pPr>
        <w:jc w:val="left"/>
        <w:rPr>
          <w:sz w:val="24"/>
          <w:szCs w:val="28"/>
        </w:rPr>
      </w:pPr>
    </w:p>
    <w:p w14:paraId="46ECEBFA" w14:textId="3FAA437B" w:rsidR="002C588F" w:rsidRDefault="002C588F" w:rsidP="0068161E">
      <w:pPr>
        <w:jc w:val="left"/>
        <w:rPr>
          <w:sz w:val="24"/>
          <w:szCs w:val="28"/>
        </w:rPr>
      </w:pPr>
    </w:p>
    <w:p w14:paraId="64158973" w14:textId="3D5E5707" w:rsidR="002C588F" w:rsidRDefault="00E93D98" w:rsidP="0068161E">
      <w:pPr>
        <w:jc w:val="left"/>
        <w:rPr>
          <w:sz w:val="24"/>
          <w:szCs w:val="28"/>
        </w:rPr>
      </w:pPr>
      <w:r>
        <w:rPr>
          <w:rFonts w:hint="eastAsia"/>
          <w:noProof/>
          <w:sz w:val="24"/>
          <w:szCs w:val="28"/>
        </w:rPr>
        <w:lastRenderedPageBreak/>
        <w:drawing>
          <wp:anchor distT="0" distB="0" distL="114300" distR="114300" simplePos="0" relativeHeight="251658752" behindDoc="0" locked="0" layoutInCell="1" allowOverlap="1" wp14:anchorId="037EFC66" wp14:editId="6781521F">
            <wp:simplePos x="0" y="0"/>
            <wp:positionH relativeFrom="column">
              <wp:posOffset>85725</wp:posOffset>
            </wp:positionH>
            <wp:positionV relativeFrom="paragraph">
              <wp:posOffset>133985</wp:posOffset>
            </wp:positionV>
            <wp:extent cx="6342888" cy="7245096"/>
            <wp:effectExtent l="0" t="0" r="0" b="0"/>
            <wp:wrapNone/>
            <wp:docPr id="381222674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222674" name="図 38122267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2888" cy="72450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0C1AE1" w14:textId="32CD0AC2" w:rsidR="002C588F" w:rsidRDefault="002C588F" w:rsidP="0068161E">
      <w:pPr>
        <w:jc w:val="left"/>
        <w:rPr>
          <w:sz w:val="24"/>
          <w:szCs w:val="28"/>
        </w:rPr>
      </w:pPr>
    </w:p>
    <w:p w14:paraId="38DD6AAC" w14:textId="211F7160" w:rsidR="002C588F" w:rsidRDefault="002C588F" w:rsidP="0068161E">
      <w:pPr>
        <w:jc w:val="left"/>
        <w:rPr>
          <w:sz w:val="24"/>
          <w:szCs w:val="28"/>
        </w:rPr>
      </w:pPr>
    </w:p>
    <w:p w14:paraId="68ADA84B" w14:textId="66053ACE" w:rsidR="002C588F" w:rsidRDefault="002C588F" w:rsidP="0068161E">
      <w:pPr>
        <w:jc w:val="left"/>
        <w:rPr>
          <w:sz w:val="24"/>
          <w:szCs w:val="28"/>
        </w:rPr>
      </w:pPr>
    </w:p>
    <w:p w14:paraId="48050DD7" w14:textId="1782D424" w:rsidR="002C588F" w:rsidRDefault="002C588F" w:rsidP="0068161E">
      <w:pPr>
        <w:jc w:val="left"/>
        <w:rPr>
          <w:sz w:val="24"/>
          <w:szCs w:val="28"/>
        </w:rPr>
      </w:pPr>
    </w:p>
    <w:p w14:paraId="235626B8" w14:textId="77777777" w:rsidR="002C588F" w:rsidRDefault="002C588F" w:rsidP="0068161E">
      <w:pPr>
        <w:jc w:val="left"/>
        <w:rPr>
          <w:sz w:val="24"/>
          <w:szCs w:val="28"/>
        </w:rPr>
      </w:pPr>
    </w:p>
    <w:p w14:paraId="29039A9B" w14:textId="44C55B03" w:rsidR="002C588F" w:rsidRDefault="002C588F" w:rsidP="0068161E">
      <w:pPr>
        <w:jc w:val="left"/>
        <w:rPr>
          <w:sz w:val="24"/>
          <w:szCs w:val="28"/>
        </w:rPr>
      </w:pPr>
    </w:p>
    <w:p w14:paraId="1110FAFE" w14:textId="77777777" w:rsidR="002C588F" w:rsidRDefault="002C588F" w:rsidP="0068161E">
      <w:pPr>
        <w:jc w:val="left"/>
        <w:rPr>
          <w:sz w:val="24"/>
          <w:szCs w:val="28"/>
        </w:rPr>
      </w:pPr>
    </w:p>
    <w:p w14:paraId="7D277940" w14:textId="386FFEA1" w:rsidR="002C588F" w:rsidRDefault="002C588F" w:rsidP="0068161E">
      <w:pPr>
        <w:jc w:val="left"/>
        <w:rPr>
          <w:sz w:val="24"/>
          <w:szCs w:val="28"/>
        </w:rPr>
      </w:pPr>
    </w:p>
    <w:p w14:paraId="7CA2A95D" w14:textId="77777777" w:rsidR="002C588F" w:rsidRDefault="002C588F" w:rsidP="0068161E">
      <w:pPr>
        <w:jc w:val="left"/>
        <w:rPr>
          <w:sz w:val="24"/>
          <w:szCs w:val="28"/>
        </w:rPr>
      </w:pPr>
    </w:p>
    <w:p w14:paraId="7C3947EE" w14:textId="77777777" w:rsidR="002C588F" w:rsidRDefault="002C588F" w:rsidP="0068161E">
      <w:pPr>
        <w:jc w:val="left"/>
        <w:rPr>
          <w:sz w:val="24"/>
          <w:szCs w:val="28"/>
        </w:rPr>
      </w:pPr>
    </w:p>
    <w:p w14:paraId="00B5E99C" w14:textId="77777777" w:rsidR="002C588F" w:rsidRDefault="002C588F" w:rsidP="0068161E">
      <w:pPr>
        <w:jc w:val="left"/>
        <w:rPr>
          <w:sz w:val="24"/>
          <w:szCs w:val="28"/>
        </w:rPr>
      </w:pPr>
    </w:p>
    <w:p w14:paraId="044F605F" w14:textId="2F4531FA" w:rsidR="002C588F" w:rsidRDefault="002C588F" w:rsidP="0068161E">
      <w:pPr>
        <w:jc w:val="left"/>
        <w:rPr>
          <w:sz w:val="24"/>
          <w:szCs w:val="28"/>
        </w:rPr>
      </w:pPr>
    </w:p>
    <w:p w14:paraId="0EBC3931" w14:textId="77777777" w:rsidR="002C588F" w:rsidRDefault="002C588F" w:rsidP="0068161E">
      <w:pPr>
        <w:jc w:val="left"/>
        <w:rPr>
          <w:sz w:val="24"/>
          <w:szCs w:val="28"/>
        </w:rPr>
      </w:pPr>
    </w:p>
    <w:p w14:paraId="47A0369F" w14:textId="77777777" w:rsidR="002C588F" w:rsidRDefault="002C588F" w:rsidP="0068161E">
      <w:pPr>
        <w:jc w:val="left"/>
        <w:rPr>
          <w:sz w:val="24"/>
          <w:szCs w:val="28"/>
        </w:rPr>
      </w:pPr>
    </w:p>
    <w:p w14:paraId="23FC230E" w14:textId="77777777" w:rsidR="002C588F" w:rsidRDefault="002C588F" w:rsidP="0068161E">
      <w:pPr>
        <w:jc w:val="left"/>
        <w:rPr>
          <w:sz w:val="24"/>
          <w:szCs w:val="28"/>
        </w:rPr>
      </w:pPr>
    </w:p>
    <w:p w14:paraId="292B13DC" w14:textId="77777777" w:rsidR="002C588F" w:rsidRDefault="002C588F" w:rsidP="0068161E">
      <w:pPr>
        <w:jc w:val="left"/>
        <w:rPr>
          <w:sz w:val="24"/>
          <w:szCs w:val="28"/>
        </w:rPr>
      </w:pPr>
    </w:p>
    <w:p w14:paraId="13B0EDE5" w14:textId="77777777" w:rsidR="002C588F" w:rsidRDefault="002C588F" w:rsidP="0068161E">
      <w:pPr>
        <w:jc w:val="left"/>
        <w:rPr>
          <w:sz w:val="24"/>
          <w:szCs w:val="28"/>
        </w:rPr>
      </w:pPr>
    </w:p>
    <w:p w14:paraId="60455D4E" w14:textId="77777777" w:rsidR="002C588F" w:rsidRDefault="002C588F" w:rsidP="0068161E">
      <w:pPr>
        <w:jc w:val="left"/>
        <w:rPr>
          <w:sz w:val="24"/>
          <w:szCs w:val="28"/>
        </w:rPr>
      </w:pPr>
    </w:p>
    <w:p w14:paraId="4972D62C" w14:textId="77777777" w:rsidR="002C588F" w:rsidRDefault="002C588F" w:rsidP="0068161E">
      <w:pPr>
        <w:jc w:val="left"/>
        <w:rPr>
          <w:sz w:val="24"/>
          <w:szCs w:val="28"/>
        </w:rPr>
      </w:pPr>
    </w:p>
    <w:p w14:paraId="6F7596FB" w14:textId="77777777" w:rsidR="002C588F" w:rsidRDefault="002C588F" w:rsidP="0068161E">
      <w:pPr>
        <w:jc w:val="left"/>
        <w:rPr>
          <w:sz w:val="24"/>
          <w:szCs w:val="28"/>
        </w:rPr>
      </w:pPr>
    </w:p>
    <w:p w14:paraId="38EF63FA" w14:textId="77777777" w:rsidR="002C588F" w:rsidRDefault="002C588F" w:rsidP="0068161E">
      <w:pPr>
        <w:jc w:val="left"/>
        <w:rPr>
          <w:sz w:val="24"/>
          <w:szCs w:val="28"/>
        </w:rPr>
      </w:pPr>
    </w:p>
    <w:p w14:paraId="4002DF75" w14:textId="77777777" w:rsidR="002C588F" w:rsidRDefault="002C588F" w:rsidP="0068161E">
      <w:pPr>
        <w:jc w:val="left"/>
        <w:rPr>
          <w:sz w:val="24"/>
          <w:szCs w:val="28"/>
        </w:rPr>
      </w:pPr>
    </w:p>
    <w:p w14:paraId="384361C6" w14:textId="77777777" w:rsidR="002C588F" w:rsidRDefault="002C588F" w:rsidP="0068161E">
      <w:pPr>
        <w:jc w:val="left"/>
        <w:rPr>
          <w:sz w:val="24"/>
          <w:szCs w:val="28"/>
        </w:rPr>
      </w:pPr>
    </w:p>
    <w:p w14:paraId="11524E99" w14:textId="77777777" w:rsidR="002C588F" w:rsidRDefault="002C588F" w:rsidP="0068161E">
      <w:pPr>
        <w:jc w:val="left"/>
        <w:rPr>
          <w:sz w:val="24"/>
          <w:szCs w:val="28"/>
        </w:rPr>
      </w:pPr>
    </w:p>
    <w:p w14:paraId="5240D36B" w14:textId="77777777" w:rsidR="002C588F" w:rsidRDefault="002C588F" w:rsidP="0068161E">
      <w:pPr>
        <w:jc w:val="left"/>
        <w:rPr>
          <w:sz w:val="24"/>
          <w:szCs w:val="28"/>
        </w:rPr>
      </w:pPr>
    </w:p>
    <w:p w14:paraId="4BD1AC72" w14:textId="77777777" w:rsidR="002C588F" w:rsidRDefault="002C588F" w:rsidP="0068161E">
      <w:pPr>
        <w:jc w:val="left"/>
        <w:rPr>
          <w:sz w:val="24"/>
          <w:szCs w:val="28"/>
        </w:rPr>
      </w:pPr>
    </w:p>
    <w:p w14:paraId="564D5AC4" w14:textId="77777777" w:rsidR="002C588F" w:rsidRDefault="002C588F" w:rsidP="0068161E">
      <w:pPr>
        <w:jc w:val="left"/>
        <w:rPr>
          <w:sz w:val="24"/>
          <w:szCs w:val="28"/>
        </w:rPr>
      </w:pPr>
    </w:p>
    <w:p w14:paraId="4661449E" w14:textId="77777777" w:rsidR="002C588F" w:rsidRDefault="002C588F" w:rsidP="0068161E">
      <w:pPr>
        <w:jc w:val="left"/>
        <w:rPr>
          <w:sz w:val="24"/>
          <w:szCs w:val="28"/>
        </w:rPr>
      </w:pPr>
    </w:p>
    <w:p w14:paraId="3ADBFDD4" w14:textId="77777777" w:rsidR="00E93D98" w:rsidRDefault="00E93D98" w:rsidP="0068161E">
      <w:pPr>
        <w:jc w:val="left"/>
        <w:rPr>
          <w:sz w:val="24"/>
          <w:szCs w:val="28"/>
        </w:rPr>
      </w:pPr>
    </w:p>
    <w:p w14:paraId="7E7EE109" w14:textId="77777777" w:rsidR="00E93D98" w:rsidRDefault="00E93D98" w:rsidP="0068161E">
      <w:pPr>
        <w:jc w:val="left"/>
        <w:rPr>
          <w:sz w:val="24"/>
          <w:szCs w:val="28"/>
        </w:rPr>
      </w:pPr>
    </w:p>
    <w:p w14:paraId="6D74EFA2" w14:textId="77777777" w:rsidR="00E93D98" w:rsidRDefault="00E93D98" w:rsidP="0068161E">
      <w:pPr>
        <w:jc w:val="left"/>
        <w:rPr>
          <w:sz w:val="24"/>
          <w:szCs w:val="28"/>
        </w:rPr>
      </w:pPr>
    </w:p>
    <w:p w14:paraId="335E8928" w14:textId="77777777" w:rsidR="002C588F" w:rsidRDefault="002C588F" w:rsidP="0068161E">
      <w:pPr>
        <w:jc w:val="left"/>
        <w:rPr>
          <w:sz w:val="24"/>
          <w:szCs w:val="28"/>
        </w:rPr>
      </w:pPr>
    </w:p>
    <w:p w14:paraId="0D5E3536" w14:textId="6D181315" w:rsidR="002C588F" w:rsidRDefault="002C588F" w:rsidP="002C588F">
      <w:pPr>
        <w:jc w:val="left"/>
        <w:rPr>
          <w:sz w:val="24"/>
          <w:szCs w:val="28"/>
        </w:rPr>
      </w:pPr>
      <w:r>
        <w:rPr>
          <w:rFonts w:hint="eastAsia"/>
          <w:sz w:val="24"/>
          <w:szCs w:val="28"/>
        </w:rPr>
        <w:t>適した消防計画がわかりましたら、下記の名称のファイルをダウンロードしてください。</w:t>
      </w:r>
    </w:p>
    <w:p w14:paraId="4480083A" w14:textId="75C1E935" w:rsidR="002C588F" w:rsidRPr="002C588F" w:rsidRDefault="002C588F" w:rsidP="002C588F">
      <w:pPr>
        <w:jc w:val="left"/>
        <w:rPr>
          <w:sz w:val="26"/>
          <w:szCs w:val="26"/>
        </w:rPr>
      </w:pPr>
      <w:r w:rsidRPr="002C588F">
        <w:rPr>
          <w:rFonts w:hint="eastAsia"/>
          <w:b/>
          <w:bCs/>
          <w:color w:val="FF0000"/>
          <w:sz w:val="26"/>
          <w:szCs w:val="26"/>
        </w:rPr>
        <w:t>A</w:t>
      </w:r>
      <w:r w:rsidRPr="002C588F">
        <w:rPr>
          <w:rFonts w:hint="eastAsia"/>
          <w:sz w:val="26"/>
          <w:szCs w:val="26"/>
        </w:rPr>
        <w:t>消防計画全部なし</w:t>
      </w:r>
    </w:p>
    <w:p w14:paraId="7D865A1A" w14:textId="2CA9C045" w:rsidR="002C588F" w:rsidRPr="002C588F" w:rsidRDefault="002C588F" w:rsidP="002C588F">
      <w:pPr>
        <w:jc w:val="left"/>
        <w:rPr>
          <w:sz w:val="26"/>
          <w:szCs w:val="26"/>
        </w:rPr>
      </w:pPr>
      <w:r w:rsidRPr="002C588F">
        <w:rPr>
          <w:rFonts w:hint="eastAsia"/>
          <w:b/>
          <w:bCs/>
          <w:color w:val="FFC000"/>
          <w:sz w:val="26"/>
          <w:szCs w:val="26"/>
        </w:rPr>
        <w:t>B</w:t>
      </w:r>
      <w:r w:rsidRPr="002C588F">
        <w:rPr>
          <w:rFonts w:hint="eastAsia"/>
          <w:sz w:val="26"/>
          <w:szCs w:val="26"/>
        </w:rPr>
        <w:t>消防計画防火点あり</w:t>
      </w:r>
    </w:p>
    <w:p w14:paraId="4B7A1DB1" w14:textId="5089EB28" w:rsidR="002C588F" w:rsidRPr="002C588F" w:rsidRDefault="002C588F" w:rsidP="002C588F">
      <w:pPr>
        <w:jc w:val="left"/>
        <w:rPr>
          <w:sz w:val="26"/>
          <w:szCs w:val="26"/>
        </w:rPr>
      </w:pPr>
      <w:r w:rsidRPr="002C588F">
        <w:rPr>
          <w:rFonts w:hint="eastAsia"/>
          <w:color w:val="FFFF00"/>
          <w:sz w:val="26"/>
          <w:szCs w:val="26"/>
        </w:rPr>
        <w:t>C</w:t>
      </w:r>
      <w:r w:rsidRPr="002C588F">
        <w:rPr>
          <w:rFonts w:hint="eastAsia"/>
          <w:sz w:val="26"/>
          <w:szCs w:val="26"/>
        </w:rPr>
        <w:t>消防計画防火災点あり</w:t>
      </w:r>
    </w:p>
    <w:p w14:paraId="68F06D9E" w14:textId="57B91383" w:rsidR="002C588F" w:rsidRPr="002C588F" w:rsidRDefault="002C588F" w:rsidP="002C588F">
      <w:pPr>
        <w:jc w:val="left"/>
        <w:rPr>
          <w:sz w:val="26"/>
          <w:szCs w:val="26"/>
        </w:rPr>
      </w:pPr>
      <w:r w:rsidRPr="002C588F">
        <w:rPr>
          <w:rFonts w:hint="eastAsia"/>
          <w:color w:val="92D050"/>
          <w:sz w:val="26"/>
          <w:szCs w:val="26"/>
        </w:rPr>
        <w:t>D</w:t>
      </w:r>
      <w:r w:rsidRPr="002C588F">
        <w:rPr>
          <w:rFonts w:hint="eastAsia"/>
          <w:sz w:val="26"/>
          <w:szCs w:val="26"/>
        </w:rPr>
        <w:t>消防計画統括あり</w:t>
      </w:r>
    </w:p>
    <w:p w14:paraId="10E9297D" w14:textId="358EAC0C" w:rsidR="002C588F" w:rsidRPr="002C588F" w:rsidRDefault="002C588F" w:rsidP="002C588F">
      <w:pPr>
        <w:jc w:val="left"/>
        <w:rPr>
          <w:sz w:val="26"/>
          <w:szCs w:val="26"/>
        </w:rPr>
      </w:pPr>
      <w:r w:rsidRPr="002C588F">
        <w:rPr>
          <w:rFonts w:hint="eastAsia"/>
          <w:color w:val="00B050"/>
          <w:sz w:val="26"/>
          <w:szCs w:val="26"/>
        </w:rPr>
        <w:t>E</w:t>
      </w:r>
      <w:r w:rsidRPr="002C588F">
        <w:rPr>
          <w:rFonts w:hint="eastAsia"/>
          <w:sz w:val="26"/>
          <w:szCs w:val="26"/>
        </w:rPr>
        <w:t>消防計画統括防火点あり</w:t>
      </w:r>
    </w:p>
    <w:p w14:paraId="3AFFB5D7" w14:textId="1C958D27" w:rsidR="002C588F" w:rsidRPr="002C588F" w:rsidRDefault="002C588F" w:rsidP="002C588F">
      <w:pPr>
        <w:jc w:val="left"/>
        <w:rPr>
          <w:sz w:val="26"/>
          <w:szCs w:val="26"/>
        </w:rPr>
      </w:pPr>
      <w:r w:rsidRPr="002C588F">
        <w:rPr>
          <w:rFonts w:hint="eastAsia"/>
          <w:color w:val="0070C0"/>
          <w:sz w:val="26"/>
          <w:szCs w:val="26"/>
        </w:rPr>
        <w:t>F</w:t>
      </w:r>
      <w:r w:rsidRPr="002C588F">
        <w:rPr>
          <w:rFonts w:hint="eastAsia"/>
          <w:sz w:val="26"/>
          <w:szCs w:val="26"/>
        </w:rPr>
        <w:t>消防計画統括防火災点あり</w:t>
      </w:r>
    </w:p>
    <w:p w14:paraId="7F451D02" w14:textId="482130D1" w:rsidR="002C588F" w:rsidRPr="0068161E" w:rsidRDefault="002C588F" w:rsidP="002C588F">
      <w:pPr>
        <w:jc w:val="left"/>
        <w:rPr>
          <w:sz w:val="24"/>
          <w:szCs w:val="28"/>
        </w:rPr>
      </w:pPr>
      <w:r w:rsidRPr="002C588F">
        <w:rPr>
          <w:rFonts w:hint="eastAsia"/>
          <w:sz w:val="26"/>
          <w:szCs w:val="26"/>
        </w:rPr>
        <w:t>G</w:t>
      </w:r>
      <w:r w:rsidRPr="002C588F">
        <w:rPr>
          <w:rFonts w:hint="eastAsia"/>
          <w:sz w:val="26"/>
          <w:szCs w:val="26"/>
        </w:rPr>
        <w:t xml:space="preserve">消防計画全部あり　　</w:t>
      </w:r>
      <w:r w:rsidRPr="002C588F">
        <w:rPr>
          <w:rFonts w:hint="eastAsia"/>
          <w:sz w:val="24"/>
          <w:szCs w:val="28"/>
        </w:rPr>
        <w:t xml:space="preserve">　　</w:t>
      </w:r>
      <w:r>
        <w:rPr>
          <w:rFonts w:hint="eastAsia"/>
          <w:sz w:val="24"/>
          <w:szCs w:val="28"/>
        </w:rPr>
        <w:t xml:space="preserve">　　　</w:t>
      </w:r>
    </w:p>
    <w:sectPr w:rsidR="002C588F" w:rsidRPr="0068161E" w:rsidSect="0068161E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BFD7F3" w14:textId="77777777" w:rsidR="00E93D98" w:rsidRDefault="00E93D98" w:rsidP="00E93D98">
      <w:r>
        <w:separator/>
      </w:r>
    </w:p>
  </w:endnote>
  <w:endnote w:type="continuationSeparator" w:id="0">
    <w:p w14:paraId="710505A3" w14:textId="77777777" w:rsidR="00E93D98" w:rsidRDefault="00E93D98" w:rsidP="00E93D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A1AC49" w14:textId="77777777" w:rsidR="00E93D98" w:rsidRDefault="00E93D98" w:rsidP="00E93D98">
      <w:r>
        <w:separator/>
      </w:r>
    </w:p>
  </w:footnote>
  <w:footnote w:type="continuationSeparator" w:id="0">
    <w:p w14:paraId="4BEA8F9E" w14:textId="77777777" w:rsidR="00E93D98" w:rsidRDefault="00E93D98" w:rsidP="00E93D9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2D515C"/>
    <w:multiLevelType w:val="hybridMultilevel"/>
    <w:tmpl w:val="FF3E73B4"/>
    <w:lvl w:ilvl="0" w:tplc="837EFEB4">
      <w:numFmt w:val="bullet"/>
      <w:lvlText w:val="※"/>
      <w:lvlJc w:val="left"/>
      <w:pPr>
        <w:ind w:left="60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4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2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6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200" w:hanging="440"/>
      </w:pPr>
      <w:rPr>
        <w:rFonts w:ascii="Wingdings" w:hAnsi="Wingdings" w:hint="default"/>
      </w:rPr>
    </w:lvl>
  </w:abstractNum>
  <w:num w:numId="1" w16cid:durableId="111597760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CC4AF8"/>
    <w:rsid w:val="002C588F"/>
    <w:rsid w:val="00425637"/>
    <w:rsid w:val="0068161E"/>
    <w:rsid w:val="009A6AA5"/>
    <w:rsid w:val="009F605C"/>
    <w:rsid w:val="00AC3968"/>
    <w:rsid w:val="00B46246"/>
    <w:rsid w:val="00BA2055"/>
    <w:rsid w:val="00CC4AF8"/>
    <w:rsid w:val="00E64ED5"/>
    <w:rsid w:val="00E93D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1A28B0C"/>
  <w15:chartTrackingRefBased/>
  <w15:docId w15:val="{44AC58AB-7B7E-409B-948E-A0D6D8C793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46246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8161E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E93D98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93D98"/>
  </w:style>
  <w:style w:type="paragraph" w:styleId="a6">
    <w:name w:val="footer"/>
    <w:basedOn w:val="a"/>
    <w:link w:val="a7"/>
    <w:uiPriority w:val="99"/>
    <w:unhideWhenUsed/>
    <w:rsid w:val="00E93D98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93D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5</Pages>
  <Words>122</Words>
  <Characters>700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赤嶺 正</dc:creator>
  <cp:keywords/>
  <dc:description/>
  <cp:lastModifiedBy>赤嶺 正</cp:lastModifiedBy>
  <cp:revision>3</cp:revision>
  <dcterms:created xsi:type="dcterms:W3CDTF">2023-04-22T11:55:00Z</dcterms:created>
  <dcterms:modified xsi:type="dcterms:W3CDTF">2023-04-28T13:47:00Z</dcterms:modified>
</cp:coreProperties>
</file>